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1C4F81" w:rsidRPr="00EE1280" w:rsidTr="00CF073A">
        <w:tc>
          <w:tcPr>
            <w:tcW w:w="4785" w:type="dxa"/>
          </w:tcPr>
          <w:p w:rsidR="001C4F81" w:rsidRPr="00EE1280" w:rsidRDefault="001C4F81" w:rsidP="00CF073A">
            <w:pPr>
              <w:pStyle w:val="2"/>
              <w:numPr>
                <w:ilvl w:val="1"/>
                <w:numId w:val="1"/>
              </w:numPr>
              <w:tabs>
                <w:tab w:val="clear" w:pos="-850"/>
                <w:tab w:val="num" w:pos="0"/>
                <w:tab w:val="left" w:pos="8280"/>
              </w:tabs>
              <w:suppressAutoHyphens/>
              <w:spacing w:before="0" w:after="0"/>
              <w:ind w:left="1260" w:right="1254" w:firstLine="0"/>
              <w:jc w:val="center"/>
              <w:rPr>
                <w:rFonts w:ascii="Times New Roman" w:hAnsi="Times New Roman"/>
                <w:sz w:val="22"/>
                <w:szCs w:val="22"/>
              </w:rPr>
            </w:pPr>
            <w:r>
              <w:rPr>
                <w:rFonts w:ascii="Times New Roman" w:hAnsi="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1C4F81" w:rsidRPr="00B80175" w:rsidRDefault="001C4F81" w:rsidP="00CF073A">
            <w:pPr>
              <w:jc w:val="center"/>
              <w:rPr>
                <w:b/>
                <w:bCs/>
                <w:sz w:val="24"/>
              </w:rPr>
            </w:pPr>
            <w:r w:rsidRPr="00B80175">
              <w:rPr>
                <w:b/>
                <w:bCs/>
                <w:sz w:val="24"/>
              </w:rPr>
              <w:t>Администрация</w:t>
            </w:r>
          </w:p>
          <w:p w:rsidR="001C4F81" w:rsidRPr="00B80175" w:rsidRDefault="001C4F81" w:rsidP="00CF073A">
            <w:pPr>
              <w:jc w:val="center"/>
              <w:rPr>
                <w:b/>
                <w:bCs/>
                <w:sz w:val="24"/>
              </w:rPr>
            </w:pPr>
            <w:r w:rsidRPr="00B80175">
              <w:rPr>
                <w:b/>
                <w:bCs/>
                <w:sz w:val="24"/>
              </w:rPr>
              <w:t>Муниципального образования</w:t>
            </w:r>
          </w:p>
          <w:p w:rsidR="001C4F81" w:rsidRPr="00B80175" w:rsidRDefault="001C4F81" w:rsidP="00CF073A">
            <w:pPr>
              <w:jc w:val="center"/>
              <w:rPr>
                <w:b/>
                <w:bCs/>
                <w:sz w:val="24"/>
              </w:rPr>
            </w:pPr>
            <w:r>
              <w:rPr>
                <w:b/>
                <w:bCs/>
                <w:sz w:val="24"/>
              </w:rPr>
              <w:t>Лабазинский</w:t>
            </w:r>
            <w:r w:rsidRPr="00B80175">
              <w:rPr>
                <w:b/>
                <w:bCs/>
                <w:sz w:val="24"/>
              </w:rPr>
              <w:t xml:space="preserve"> сельсовет</w:t>
            </w:r>
          </w:p>
          <w:p w:rsidR="001C4F81" w:rsidRPr="00B80175" w:rsidRDefault="001C4F81" w:rsidP="00CF073A">
            <w:pPr>
              <w:jc w:val="center"/>
              <w:rPr>
                <w:b/>
                <w:bCs/>
                <w:sz w:val="24"/>
              </w:rPr>
            </w:pPr>
            <w:r w:rsidRPr="00B80175">
              <w:rPr>
                <w:b/>
                <w:bCs/>
                <w:sz w:val="24"/>
              </w:rPr>
              <w:t>Курманаевского района</w:t>
            </w:r>
          </w:p>
          <w:p w:rsidR="001C4F81" w:rsidRPr="00B80175" w:rsidRDefault="001C4F81" w:rsidP="00CF073A">
            <w:pPr>
              <w:jc w:val="center"/>
              <w:rPr>
                <w:b/>
                <w:bCs/>
                <w:sz w:val="24"/>
              </w:rPr>
            </w:pPr>
            <w:r w:rsidRPr="00B80175">
              <w:rPr>
                <w:b/>
                <w:bCs/>
                <w:sz w:val="24"/>
              </w:rPr>
              <w:t>Оренбургской области</w:t>
            </w:r>
          </w:p>
          <w:p w:rsidR="001C4F81" w:rsidRPr="00B80175" w:rsidRDefault="001C4F81" w:rsidP="00CF073A">
            <w:pPr>
              <w:jc w:val="center"/>
              <w:rPr>
                <w:b/>
                <w:bCs/>
                <w:sz w:val="24"/>
              </w:rPr>
            </w:pPr>
            <w:r w:rsidRPr="00B80175">
              <w:rPr>
                <w:sz w:val="24"/>
              </w:rPr>
              <w:t xml:space="preserve">        </w:t>
            </w:r>
          </w:p>
          <w:p w:rsidR="001C4F81" w:rsidRPr="00B80175" w:rsidRDefault="001C4F81" w:rsidP="00CF073A">
            <w:pPr>
              <w:jc w:val="center"/>
              <w:rPr>
                <w:b/>
                <w:bCs/>
                <w:sz w:val="24"/>
              </w:rPr>
            </w:pPr>
            <w:r w:rsidRPr="00B80175">
              <w:rPr>
                <w:b/>
                <w:bCs/>
                <w:sz w:val="24"/>
              </w:rPr>
              <w:t>ПОСТАНОВЛЕНИЕ</w:t>
            </w:r>
          </w:p>
          <w:p w:rsidR="001C4F81" w:rsidRPr="00B80175" w:rsidRDefault="001C4F81" w:rsidP="00CF073A">
            <w:pPr>
              <w:jc w:val="center"/>
              <w:rPr>
                <w:sz w:val="24"/>
              </w:rPr>
            </w:pPr>
          </w:p>
          <w:p w:rsidR="001C4F81" w:rsidRPr="00EE1280" w:rsidRDefault="00AC04EE" w:rsidP="00CF073A">
            <w:pPr>
              <w:jc w:val="center"/>
              <w:rPr>
                <w:sz w:val="22"/>
                <w:u w:val="single"/>
              </w:rPr>
            </w:pPr>
            <w:r>
              <w:rPr>
                <w:sz w:val="24"/>
                <w:u w:val="single"/>
              </w:rPr>
              <w:t>21.03</w:t>
            </w:r>
            <w:r w:rsidR="00263E3B">
              <w:rPr>
                <w:sz w:val="24"/>
                <w:u w:val="single"/>
              </w:rPr>
              <w:t>.2023</w:t>
            </w:r>
            <w:r w:rsidR="001C4F81" w:rsidRPr="00B80175">
              <w:rPr>
                <w:sz w:val="24"/>
                <w:u w:val="single"/>
              </w:rPr>
              <w:t xml:space="preserve"> №</w:t>
            </w:r>
            <w:r w:rsidR="00263E3B">
              <w:rPr>
                <w:sz w:val="24"/>
                <w:u w:val="single"/>
              </w:rPr>
              <w:t xml:space="preserve"> </w:t>
            </w:r>
            <w:r>
              <w:rPr>
                <w:sz w:val="24"/>
                <w:u w:val="single"/>
              </w:rPr>
              <w:t>29</w:t>
            </w:r>
            <w:r w:rsidR="001C4F81" w:rsidRPr="00B80175">
              <w:rPr>
                <w:sz w:val="24"/>
                <w:u w:val="single"/>
              </w:rPr>
              <w:t>-п</w:t>
            </w:r>
          </w:p>
        </w:tc>
        <w:tc>
          <w:tcPr>
            <w:tcW w:w="4785" w:type="dxa"/>
          </w:tcPr>
          <w:p w:rsidR="001C4F81" w:rsidRPr="00096FEB" w:rsidRDefault="001C4F81" w:rsidP="00CF073A">
            <w:pPr>
              <w:jc w:val="right"/>
              <w:rPr>
                <w:szCs w:val="28"/>
                <w:lang w:eastAsia="en-US"/>
              </w:rPr>
            </w:pPr>
          </w:p>
        </w:tc>
      </w:tr>
    </w:tbl>
    <w:p w:rsidR="00376C8A" w:rsidRPr="00293504" w:rsidRDefault="00376C8A" w:rsidP="001C4F81">
      <w:pPr>
        <w:snapToGrid w:val="0"/>
        <w:rPr>
          <w:szCs w:val="28"/>
        </w:rPr>
      </w:pPr>
    </w:p>
    <w:p w:rsidR="00F665B6" w:rsidRDefault="00F665B6" w:rsidP="001C4F81">
      <w:pPr>
        <w:rPr>
          <w:szCs w:val="28"/>
        </w:rPr>
      </w:pPr>
    </w:p>
    <w:p w:rsidR="001C4F81" w:rsidRPr="00B80175" w:rsidRDefault="00F665B6" w:rsidP="001C4F81">
      <w:pPr>
        <w:rPr>
          <w:szCs w:val="28"/>
        </w:rPr>
      </w:pPr>
      <w:r>
        <w:rPr>
          <w:szCs w:val="28"/>
        </w:rPr>
        <w:t xml:space="preserve">О признании утратившим силу </w:t>
      </w:r>
      <w:r w:rsidR="00AC04EE">
        <w:rPr>
          <w:szCs w:val="28"/>
        </w:rPr>
        <w:t>постановления от 24.05.2021 № 36</w:t>
      </w:r>
      <w:r>
        <w:rPr>
          <w:szCs w:val="28"/>
        </w:rPr>
        <w:t>-п</w:t>
      </w:r>
    </w:p>
    <w:p w:rsidR="00376C8A" w:rsidRDefault="00376C8A" w:rsidP="001C4F81">
      <w:pPr>
        <w:tabs>
          <w:tab w:val="left" w:pos="182"/>
        </w:tabs>
        <w:ind w:right="-1"/>
        <w:rPr>
          <w:szCs w:val="28"/>
        </w:rPr>
      </w:pPr>
    </w:p>
    <w:p w:rsidR="00F665B6" w:rsidRPr="00B80175" w:rsidRDefault="00F665B6" w:rsidP="001C4F81">
      <w:pPr>
        <w:tabs>
          <w:tab w:val="left" w:pos="182"/>
        </w:tabs>
        <w:ind w:right="-1"/>
        <w:rPr>
          <w:szCs w:val="28"/>
        </w:rPr>
      </w:pPr>
    </w:p>
    <w:p w:rsidR="001C4F81" w:rsidRPr="00AC04EE" w:rsidRDefault="001C4F81" w:rsidP="001C4F81">
      <w:pPr>
        <w:pStyle w:val="ConsPlusNormal"/>
        <w:jc w:val="both"/>
        <w:rPr>
          <w:rFonts w:ascii="Times New Roman" w:hAnsi="Times New Roman" w:cs="Times New Roman"/>
          <w:b/>
          <w:bCs/>
          <w:sz w:val="28"/>
          <w:szCs w:val="28"/>
        </w:rPr>
      </w:pPr>
      <w:r w:rsidRPr="00B80175">
        <w:rPr>
          <w:rFonts w:ascii="Times New Roman" w:hAnsi="Times New Roman" w:cs="Times New Roman"/>
          <w:sz w:val="28"/>
          <w:szCs w:val="28"/>
        </w:rPr>
        <w:t xml:space="preserve">В </w:t>
      </w:r>
      <w:r w:rsidR="00F665B6">
        <w:rPr>
          <w:rFonts w:ascii="Times New Roman" w:hAnsi="Times New Roman" w:cs="Times New Roman"/>
          <w:sz w:val="28"/>
          <w:szCs w:val="28"/>
        </w:rPr>
        <w:t xml:space="preserve">связи с </w:t>
      </w:r>
      <w:r w:rsidR="00AC04EE" w:rsidRPr="00AC04EE">
        <w:rPr>
          <w:rFonts w:ascii="Times New Roman" w:hAnsi="Times New Roman" w:cs="Times New Roman"/>
          <w:bCs/>
          <w:sz w:val="28"/>
          <w:szCs w:val="28"/>
        </w:rPr>
        <w:t xml:space="preserve">утверждением административного </w:t>
      </w:r>
      <w:r w:rsidR="00AC04EE" w:rsidRPr="00AC04EE">
        <w:rPr>
          <w:rFonts w:ascii="Times New Roman" w:hAnsi="Times New Roman" w:cs="Times New Roman"/>
          <w:sz w:val="28"/>
          <w:szCs w:val="28"/>
        </w:rPr>
        <w:t>регламента предоставления муниципальной услуги «Выдача разрешений на вырубку зеленых насаждений» от 07.02.2023 № 11-п</w:t>
      </w:r>
      <w:r w:rsidRPr="00AC04EE">
        <w:rPr>
          <w:rFonts w:ascii="Times New Roman" w:hAnsi="Times New Roman" w:cs="Times New Roman"/>
          <w:bCs/>
          <w:sz w:val="28"/>
          <w:szCs w:val="28"/>
        </w:rPr>
        <w:t>:</w:t>
      </w:r>
    </w:p>
    <w:p w:rsidR="00FC0744" w:rsidRPr="00FC0744" w:rsidRDefault="00FC0744" w:rsidP="00263E3B">
      <w:pPr>
        <w:ind w:firstLine="709"/>
        <w:rPr>
          <w:szCs w:val="28"/>
        </w:rPr>
      </w:pPr>
      <w:r>
        <w:rPr>
          <w:szCs w:val="28"/>
        </w:rPr>
        <w:t xml:space="preserve">1. </w:t>
      </w:r>
      <w:r w:rsidRPr="00A3440A">
        <w:t xml:space="preserve">Признать утратившим силу Постановление администрации муниципального образования </w:t>
      </w:r>
      <w:r>
        <w:t>Лабазинский сельсовет</w:t>
      </w:r>
      <w:r w:rsidR="00263E3B">
        <w:t xml:space="preserve"> Курманаевского района Оренбургской области</w:t>
      </w:r>
      <w:r w:rsidRPr="00A3440A">
        <w:t xml:space="preserve"> от </w:t>
      </w:r>
      <w:r w:rsidR="00AC04EE">
        <w:t>24</w:t>
      </w:r>
      <w:r w:rsidRPr="00A3440A">
        <w:t>.</w:t>
      </w:r>
      <w:r w:rsidR="00AC04EE">
        <w:t>05.2021</w:t>
      </w:r>
      <w:r w:rsidRPr="00A3440A">
        <w:t xml:space="preserve"> №</w:t>
      </w:r>
      <w:r w:rsidR="00AC04EE">
        <w:t xml:space="preserve"> 36</w:t>
      </w:r>
      <w:r w:rsidRPr="00A3440A">
        <w:t>-</w:t>
      </w:r>
      <w:r>
        <w:t>п</w:t>
      </w:r>
      <w:r w:rsidRPr="00A3440A">
        <w:t xml:space="preserve"> «</w:t>
      </w:r>
      <w:r w:rsidR="00AC04EE">
        <w:rPr>
          <w:bCs/>
          <w:szCs w:val="28"/>
        </w:rPr>
        <w:t xml:space="preserve">Об утверждении административного </w:t>
      </w:r>
      <w:r w:rsidR="00AC04EE">
        <w:rPr>
          <w:szCs w:val="28"/>
        </w:rPr>
        <w:t>регламента предоставления муниципальной услуги «Выдача разрешений на вырубку зеленых насаждений»</w:t>
      </w:r>
      <w:r w:rsidR="00D70FFE">
        <w:t>.</w:t>
      </w:r>
    </w:p>
    <w:p w:rsidR="00AC04EE" w:rsidRDefault="00B65AF5" w:rsidP="00AC04EE">
      <w:pPr>
        <w:ind w:firstLine="680"/>
        <w:rPr>
          <w:bCs/>
          <w:szCs w:val="28"/>
          <w:lang w:eastAsia="en-US"/>
        </w:rPr>
      </w:pPr>
      <w:r>
        <w:rPr>
          <w:szCs w:val="28"/>
        </w:rPr>
        <w:t>2</w:t>
      </w:r>
      <w:r w:rsidRPr="00BD1DBA">
        <w:rPr>
          <w:szCs w:val="28"/>
        </w:rPr>
        <w:t xml:space="preserve">. </w:t>
      </w:r>
      <w:r w:rsidR="00AC04EE">
        <w:rPr>
          <w:szCs w:val="28"/>
        </w:rPr>
        <w:t>Контроль за исполнением настоящего постановления оставляю за собой.</w:t>
      </w:r>
    </w:p>
    <w:p w:rsidR="00AC04EE" w:rsidRDefault="00AC04EE" w:rsidP="00AC04EE">
      <w:pPr>
        <w:ind w:firstLine="680"/>
        <w:rPr>
          <w:bCs/>
          <w:szCs w:val="28"/>
          <w:lang w:eastAsia="en-US"/>
        </w:rPr>
      </w:pPr>
      <w:r>
        <w:rPr>
          <w:szCs w:val="28"/>
        </w:rPr>
        <w:t>3.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Pr>
          <w:color w:val="000000"/>
          <w:szCs w:val="28"/>
          <w:lang w:eastAsia="ar-SA"/>
        </w:rPr>
        <w:t>.</w:t>
      </w:r>
    </w:p>
    <w:p w:rsidR="00AC04EE" w:rsidRDefault="00AC04EE" w:rsidP="00AC04EE">
      <w:pPr>
        <w:rPr>
          <w:szCs w:val="28"/>
        </w:rPr>
      </w:pPr>
    </w:p>
    <w:p w:rsidR="00AC04EE" w:rsidRDefault="00AC04EE" w:rsidP="00AC04EE">
      <w:pPr>
        <w:rPr>
          <w:szCs w:val="28"/>
        </w:rPr>
      </w:pPr>
    </w:p>
    <w:p w:rsidR="00AC04EE" w:rsidRDefault="00AC04EE" w:rsidP="00AC04EE">
      <w:pPr>
        <w:rPr>
          <w:szCs w:val="28"/>
        </w:rPr>
      </w:pPr>
      <w:r>
        <w:rPr>
          <w:szCs w:val="28"/>
        </w:rPr>
        <w:t>Глава муниципального образования                                     В.А. Гражданкин</w:t>
      </w:r>
    </w:p>
    <w:p w:rsidR="00AC04EE" w:rsidRDefault="00AC04EE" w:rsidP="00AC04EE">
      <w:pPr>
        <w:rPr>
          <w:szCs w:val="28"/>
        </w:rPr>
      </w:pPr>
    </w:p>
    <w:p w:rsidR="00AC04EE" w:rsidRDefault="00AC04EE" w:rsidP="00AC04EE">
      <w:pPr>
        <w:rPr>
          <w:szCs w:val="28"/>
        </w:rPr>
      </w:pPr>
    </w:p>
    <w:p w:rsidR="00376C8A" w:rsidRDefault="00AC04EE" w:rsidP="00BD34D3">
      <w:pPr>
        <w:rPr>
          <w:szCs w:val="28"/>
        </w:rPr>
      </w:pPr>
      <w:r>
        <w:rPr>
          <w:szCs w:val="28"/>
        </w:rPr>
        <w:t>Разослано: в дело, районной администрации, прокурору</w:t>
      </w:r>
    </w:p>
    <w:p w:rsidR="008027BF" w:rsidRPr="00B80175" w:rsidRDefault="008027BF" w:rsidP="001C4F81">
      <w:pPr>
        <w:jc w:val="center"/>
        <w:rPr>
          <w:szCs w:val="28"/>
        </w:rPr>
      </w:pPr>
    </w:p>
    <w:sectPr w:rsidR="008027BF" w:rsidRPr="00B80175" w:rsidSect="00F665B6">
      <w:pgSz w:w="11906" w:h="16838"/>
      <w:pgMar w:top="1134" w:right="850" w:bottom="1134" w:left="1701"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457" w:rsidRDefault="00CD2457">
      <w:r>
        <w:separator/>
      </w:r>
    </w:p>
  </w:endnote>
  <w:endnote w:type="continuationSeparator" w:id="1">
    <w:p w:rsidR="00CD2457" w:rsidRDefault="00CD2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457" w:rsidRDefault="00CD2457">
      <w:r>
        <w:separator/>
      </w:r>
    </w:p>
  </w:footnote>
  <w:footnote w:type="continuationSeparator" w:id="1">
    <w:p w:rsidR="00CD2457" w:rsidRDefault="00CD2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653B03"/>
    <w:multiLevelType w:val="hybridMultilevel"/>
    <w:tmpl w:val="917A7AFA"/>
    <w:lvl w:ilvl="0" w:tplc="0E4CD980">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6"/>
  </w:num>
  <w:num w:numId="10">
    <w:abstractNumId w:val="35"/>
  </w:num>
  <w:num w:numId="11">
    <w:abstractNumId w:val="24"/>
  </w:num>
  <w:num w:numId="12">
    <w:abstractNumId w:val="34"/>
  </w:num>
  <w:num w:numId="13">
    <w:abstractNumId w:val="7"/>
  </w:num>
  <w:num w:numId="14">
    <w:abstractNumId w:val="21"/>
  </w:num>
  <w:num w:numId="15">
    <w:abstractNumId w:val="37"/>
  </w:num>
  <w:num w:numId="16">
    <w:abstractNumId w:val="23"/>
  </w:num>
  <w:num w:numId="17">
    <w:abstractNumId w:val="28"/>
  </w:num>
  <w:num w:numId="18">
    <w:abstractNumId w:val="4"/>
  </w:num>
  <w:num w:numId="19">
    <w:abstractNumId w:val="13"/>
  </w:num>
  <w:num w:numId="20">
    <w:abstractNumId w:val="2"/>
  </w:num>
  <w:num w:numId="21">
    <w:abstractNumId w:val="26"/>
  </w:num>
  <w:num w:numId="22">
    <w:abstractNumId w:val="3"/>
  </w:num>
  <w:num w:numId="23">
    <w:abstractNumId w:val="31"/>
  </w:num>
  <w:num w:numId="24">
    <w:abstractNumId w:val="11"/>
  </w:num>
  <w:num w:numId="25">
    <w:abstractNumId w:val="22"/>
  </w:num>
  <w:num w:numId="26">
    <w:abstractNumId w:val="27"/>
  </w:num>
  <w:num w:numId="27">
    <w:abstractNumId w:val="32"/>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5"/>
  </w:num>
  <w:num w:numId="33">
    <w:abstractNumId w:val="12"/>
  </w:num>
  <w:num w:numId="34">
    <w:abstractNumId w:val="9"/>
  </w:num>
  <w:num w:numId="35">
    <w:abstractNumId w:val="14"/>
  </w:num>
  <w:num w:numId="36">
    <w:abstractNumId w:val="6"/>
  </w:num>
  <w:num w:numId="37">
    <w:abstractNumId w:val="25"/>
  </w:num>
  <w:num w:numId="38">
    <w:abstractNumId w:val="3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6C6B"/>
    <w:rsid w:val="00007EB5"/>
    <w:rsid w:val="00012D78"/>
    <w:rsid w:val="0001347E"/>
    <w:rsid w:val="00013E3C"/>
    <w:rsid w:val="000144B9"/>
    <w:rsid w:val="00014EF0"/>
    <w:rsid w:val="0001646D"/>
    <w:rsid w:val="00020CCB"/>
    <w:rsid w:val="00026256"/>
    <w:rsid w:val="00055924"/>
    <w:rsid w:val="000572B2"/>
    <w:rsid w:val="00057CD6"/>
    <w:rsid w:val="000606F6"/>
    <w:rsid w:val="0006270B"/>
    <w:rsid w:val="000822BD"/>
    <w:rsid w:val="000845F1"/>
    <w:rsid w:val="00086BFB"/>
    <w:rsid w:val="000919CC"/>
    <w:rsid w:val="000923C1"/>
    <w:rsid w:val="000952A7"/>
    <w:rsid w:val="00096FEB"/>
    <w:rsid w:val="000973E7"/>
    <w:rsid w:val="000A5847"/>
    <w:rsid w:val="000B2FEA"/>
    <w:rsid w:val="000B6FBF"/>
    <w:rsid w:val="000C1E17"/>
    <w:rsid w:val="000C7928"/>
    <w:rsid w:val="000D4E74"/>
    <w:rsid w:val="000E1519"/>
    <w:rsid w:val="000E3793"/>
    <w:rsid w:val="000F582B"/>
    <w:rsid w:val="000F61C1"/>
    <w:rsid w:val="000F71B1"/>
    <w:rsid w:val="001006D4"/>
    <w:rsid w:val="00102A41"/>
    <w:rsid w:val="00121447"/>
    <w:rsid w:val="001245C9"/>
    <w:rsid w:val="00137A0E"/>
    <w:rsid w:val="00153EEB"/>
    <w:rsid w:val="0015779C"/>
    <w:rsid w:val="001629A2"/>
    <w:rsid w:val="00166F44"/>
    <w:rsid w:val="00171AC1"/>
    <w:rsid w:val="00172971"/>
    <w:rsid w:val="00181572"/>
    <w:rsid w:val="0018203C"/>
    <w:rsid w:val="00190B15"/>
    <w:rsid w:val="00191077"/>
    <w:rsid w:val="00191BCC"/>
    <w:rsid w:val="001976AE"/>
    <w:rsid w:val="001A08A5"/>
    <w:rsid w:val="001B0F54"/>
    <w:rsid w:val="001B1743"/>
    <w:rsid w:val="001B4461"/>
    <w:rsid w:val="001B4A21"/>
    <w:rsid w:val="001B512A"/>
    <w:rsid w:val="001B78E1"/>
    <w:rsid w:val="001C1C2A"/>
    <w:rsid w:val="001C23F1"/>
    <w:rsid w:val="001C27B3"/>
    <w:rsid w:val="001C4F81"/>
    <w:rsid w:val="001C6F65"/>
    <w:rsid w:val="001D3987"/>
    <w:rsid w:val="001E6059"/>
    <w:rsid w:val="00205B50"/>
    <w:rsid w:val="00213DB5"/>
    <w:rsid w:val="002314A6"/>
    <w:rsid w:val="00232343"/>
    <w:rsid w:val="00242C08"/>
    <w:rsid w:val="00243386"/>
    <w:rsid w:val="00255EE5"/>
    <w:rsid w:val="0026002D"/>
    <w:rsid w:val="00262A8B"/>
    <w:rsid w:val="00263E3B"/>
    <w:rsid w:val="0027235D"/>
    <w:rsid w:val="00274802"/>
    <w:rsid w:val="00276930"/>
    <w:rsid w:val="0028094D"/>
    <w:rsid w:val="00280A02"/>
    <w:rsid w:val="002837D2"/>
    <w:rsid w:val="00291BD4"/>
    <w:rsid w:val="00293504"/>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465D"/>
    <w:rsid w:val="00306D32"/>
    <w:rsid w:val="0031095E"/>
    <w:rsid w:val="00310E88"/>
    <w:rsid w:val="003118A9"/>
    <w:rsid w:val="00313BC8"/>
    <w:rsid w:val="00313C70"/>
    <w:rsid w:val="00315AED"/>
    <w:rsid w:val="003169EA"/>
    <w:rsid w:val="00321905"/>
    <w:rsid w:val="003410C1"/>
    <w:rsid w:val="00341B76"/>
    <w:rsid w:val="0034469A"/>
    <w:rsid w:val="00350DE7"/>
    <w:rsid w:val="00352AE4"/>
    <w:rsid w:val="00363E24"/>
    <w:rsid w:val="00376C8A"/>
    <w:rsid w:val="003822D9"/>
    <w:rsid w:val="003923EF"/>
    <w:rsid w:val="003A5B53"/>
    <w:rsid w:val="003B1484"/>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36B3"/>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673"/>
    <w:rsid w:val="00542947"/>
    <w:rsid w:val="005556FD"/>
    <w:rsid w:val="00555CF4"/>
    <w:rsid w:val="00555F9C"/>
    <w:rsid w:val="00556179"/>
    <w:rsid w:val="005640F4"/>
    <w:rsid w:val="0056538B"/>
    <w:rsid w:val="00573A8F"/>
    <w:rsid w:val="00580469"/>
    <w:rsid w:val="0058339A"/>
    <w:rsid w:val="005863DF"/>
    <w:rsid w:val="00590076"/>
    <w:rsid w:val="00591E7A"/>
    <w:rsid w:val="005958C5"/>
    <w:rsid w:val="005B4038"/>
    <w:rsid w:val="005C39B6"/>
    <w:rsid w:val="005C681F"/>
    <w:rsid w:val="005D0EF9"/>
    <w:rsid w:val="005D7183"/>
    <w:rsid w:val="005E0ECE"/>
    <w:rsid w:val="005E424E"/>
    <w:rsid w:val="005E6B1D"/>
    <w:rsid w:val="005E76FE"/>
    <w:rsid w:val="005F3FB6"/>
    <w:rsid w:val="005F4BF4"/>
    <w:rsid w:val="005F79D6"/>
    <w:rsid w:val="006009CB"/>
    <w:rsid w:val="006041EC"/>
    <w:rsid w:val="00605FB9"/>
    <w:rsid w:val="00611061"/>
    <w:rsid w:val="006155E0"/>
    <w:rsid w:val="00621583"/>
    <w:rsid w:val="00625B29"/>
    <w:rsid w:val="006326CA"/>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A1FA1"/>
    <w:rsid w:val="006B620C"/>
    <w:rsid w:val="006B77D3"/>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027BF"/>
    <w:rsid w:val="00822C78"/>
    <w:rsid w:val="00822F1F"/>
    <w:rsid w:val="00823E0B"/>
    <w:rsid w:val="008316A9"/>
    <w:rsid w:val="008335B4"/>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5407"/>
    <w:rsid w:val="00975867"/>
    <w:rsid w:val="00977870"/>
    <w:rsid w:val="00977B08"/>
    <w:rsid w:val="009859AB"/>
    <w:rsid w:val="00985CA0"/>
    <w:rsid w:val="009877CD"/>
    <w:rsid w:val="00991AE3"/>
    <w:rsid w:val="00992B48"/>
    <w:rsid w:val="009A3F29"/>
    <w:rsid w:val="009A5AEF"/>
    <w:rsid w:val="009B131B"/>
    <w:rsid w:val="009B7A0C"/>
    <w:rsid w:val="009C1C47"/>
    <w:rsid w:val="009C1ED6"/>
    <w:rsid w:val="009C20AA"/>
    <w:rsid w:val="009D1A14"/>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3A15"/>
    <w:rsid w:val="00A74609"/>
    <w:rsid w:val="00A74B2F"/>
    <w:rsid w:val="00A83C88"/>
    <w:rsid w:val="00A8488F"/>
    <w:rsid w:val="00A85888"/>
    <w:rsid w:val="00A858F8"/>
    <w:rsid w:val="00A878F1"/>
    <w:rsid w:val="00A8793F"/>
    <w:rsid w:val="00A90EF3"/>
    <w:rsid w:val="00A96B76"/>
    <w:rsid w:val="00AB4B28"/>
    <w:rsid w:val="00AC04EE"/>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5035F"/>
    <w:rsid w:val="00B64B00"/>
    <w:rsid w:val="00B65AF5"/>
    <w:rsid w:val="00B66DAD"/>
    <w:rsid w:val="00B6712A"/>
    <w:rsid w:val="00B74F26"/>
    <w:rsid w:val="00B77771"/>
    <w:rsid w:val="00B827BC"/>
    <w:rsid w:val="00B91741"/>
    <w:rsid w:val="00B97E52"/>
    <w:rsid w:val="00BA1C7F"/>
    <w:rsid w:val="00BA75D2"/>
    <w:rsid w:val="00BB5B38"/>
    <w:rsid w:val="00BD1E8B"/>
    <w:rsid w:val="00BD34D3"/>
    <w:rsid w:val="00BD45E5"/>
    <w:rsid w:val="00BD6493"/>
    <w:rsid w:val="00BE0CBD"/>
    <w:rsid w:val="00BE297B"/>
    <w:rsid w:val="00BE7D79"/>
    <w:rsid w:val="00BF417A"/>
    <w:rsid w:val="00BF572F"/>
    <w:rsid w:val="00BF5845"/>
    <w:rsid w:val="00BF7552"/>
    <w:rsid w:val="00C00922"/>
    <w:rsid w:val="00C02306"/>
    <w:rsid w:val="00C0343A"/>
    <w:rsid w:val="00C0658F"/>
    <w:rsid w:val="00C11F0A"/>
    <w:rsid w:val="00C124D6"/>
    <w:rsid w:val="00C13507"/>
    <w:rsid w:val="00C13A37"/>
    <w:rsid w:val="00C14303"/>
    <w:rsid w:val="00C266BD"/>
    <w:rsid w:val="00C313DC"/>
    <w:rsid w:val="00C34AA5"/>
    <w:rsid w:val="00C35E06"/>
    <w:rsid w:val="00C35EB9"/>
    <w:rsid w:val="00C461B6"/>
    <w:rsid w:val="00C477C7"/>
    <w:rsid w:val="00C501B4"/>
    <w:rsid w:val="00C54DE0"/>
    <w:rsid w:val="00C56026"/>
    <w:rsid w:val="00C60F83"/>
    <w:rsid w:val="00C61FD4"/>
    <w:rsid w:val="00C6511E"/>
    <w:rsid w:val="00C7623D"/>
    <w:rsid w:val="00C77BB2"/>
    <w:rsid w:val="00C82435"/>
    <w:rsid w:val="00C83CB5"/>
    <w:rsid w:val="00C83DC8"/>
    <w:rsid w:val="00C843BE"/>
    <w:rsid w:val="00C86B27"/>
    <w:rsid w:val="00C9480F"/>
    <w:rsid w:val="00CA1281"/>
    <w:rsid w:val="00CA4543"/>
    <w:rsid w:val="00CB06DB"/>
    <w:rsid w:val="00CB6175"/>
    <w:rsid w:val="00CB6F5E"/>
    <w:rsid w:val="00CB72EC"/>
    <w:rsid w:val="00CC0349"/>
    <w:rsid w:val="00CC4564"/>
    <w:rsid w:val="00CC6BB8"/>
    <w:rsid w:val="00CC6E01"/>
    <w:rsid w:val="00CD17FA"/>
    <w:rsid w:val="00CD2457"/>
    <w:rsid w:val="00CD6ADB"/>
    <w:rsid w:val="00CD77BB"/>
    <w:rsid w:val="00CF073A"/>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0FFE"/>
    <w:rsid w:val="00D7270E"/>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4820"/>
    <w:rsid w:val="00E5553E"/>
    <w:rsid w:val="00E56F40"/>
    <w:rsid w:val="00E6001A"/>
    <w:rsid w:val="00E74128"/>
    <w:rsid w:val="00E835BB"/>
    <w:rsid w:val="00E838DA"/>
    <w:rsid w:val="00E84B0E"/>
    <w:rsid w:val="00E8627F"/>
    <w:rsid w:val="00E95A0C"/>
    <w:rsid w:val="00E97813"/>
    <w:rsid w:val="00EB31D2"/>
    <w:rsid w:val="00ED0F2A"/>
    <w:rsid w:val="00ED2724"/>
    <w:rsid w:val="00ED6643"/>
    <w:rsid w:val="00ED702C"/>
    <w:rsid w:val="00EF21B7"/>
    <w:rsid w:val="00EF2535"/>
    <w:rsid w:val="00EF4371"/>
    <w:rsid w:val="00EF5127"/>
    <w:rsid w:val="00EF7A31"/>
    <w:rsid w:val="00F014C0"/>
    <w:rsid w:val="00F0183B"/>
    <w:rsid w:val="00F03695"/>
    <w:rsid w:val="00F0476E"/>
    <w:rsid w:val="00F17F7B"/>
    <w:rsid w:val="00F221BA"/>
    <w:rsid w:val="00F22DE3"/>
    <w:rsid w:val="00F232E4"/>
    <w:rsid w:val="00F30EE3"/>
    <w:rsid w:val="00F3273E"/>
    <w:rsid w:val="00F35CBE"/>
    <w:rsid w:val="00F3725B"/>
    <w:rsid w:val="00F54BFF"/>
    <w:rsid w:val="00F57703"/>
    <w:rsid w:val="00F62687"/>
    <w:rsid w:val="00F65E53"/>
    <w:rsid w:val="00F665B6"/>
    <w:rsid w:val="00F76127"/>
    <w:rsid w:val="00F801FC"/>
    <w:rsid w:val="00F81761"/>
    <w:rsid w:val="00F842C5"/>
    <w:rsid w:val="00F856D1"/>
    <w:rsid w:val="00F87019"/>
    <w:rsid w:val="00F902AC"/>
    <w:rsid w:val="00F91850"/>
    <w:rsid w:val="00F92369"/>
    <w:rsid w:val="00FA51AF"/>
    <w:rsid w:val="00FB5F42"/>
    <w:rsid w:val="00FC0744"/>
    <w:rsid w:val="00FC2142"/>
    <w:rsid w:val="00FC2E38"/>
    <w:rsid w:val="00FC36E2"/>
    <w:rsid w:val="00FC3D99"/>
    <w:rsid w:val="00FC5CF4"/>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rsid w:val="001C4F81"/>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20">
    <w:name w:val="Заголовок 2 Знак"/>
    <w:basedOn w:val="a0"/>
    <w:link w:val="2"/>
    <w:uiPriority w:val="99"/>
    <w:rsid w:val="001C4F81"/>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063A6-E1C8-4FEB-A60D-18787A2F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163</Words>
  <Characters>931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22</cp:revision>
  <cp:lastPrinted>2023-03-22T07:36:00Z</cp:lastPrinted>
  <dcterms:created xsi:type="dcterms:W3CDTF">2018-03-02T09:07:00Z</dcterms:created>
  <dcterms:modified xsi:type="dcterms:W3CDTF">2023-03-22T07:37:00Z</dcterms:modified>
</cp:coreProperties>
</file>